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F6" w:rsidRPr="00883F2B" w:rsidRDefault="003931F6" w:rsidP="00883F2B">
      <w:pPr>
        <w:adjustRightInd w:val="0"/>
        <w:snapToGrid w:val="0"/>
        <w:spacing w:line="360" w:lineRule="exact"/>
        <w:jc w:val="center"/>
        <w:rPr>
          <w:rFonts w:asciiTheme="minorEastAsia" w:eastAsiaTheme="minorEastAsia" w:hAnsiTheme="minorEastAsia"/>
          <w:sz w:val="28"/>
          <w:szCs w:val="36"/>
        </w:rPr>
      </w:pPr>
      <w:r w:rsidRPr="00883F2B">
        <w:rPr>
          <w:rFonts w:asciiTheme="minorEastAsia" w:eastAsiaTheme="minorEastAsia" w:hAnsiTheme="minorEastAsia" w:hint="eastAsia"/>
          <w:sz w:val="28"/>
          <w:szCs w:val="36"/>
        </w:rPr>
        <w:t>《</w:t>
      </w:r>
      <w:r w:rsidR="00883F2B" w:rsidRPr="00883F2B">
        <w:rPr>
          <w:rFonts w:asciiTheme="minorEastAsia" w:eastAsiaTheme="minorEastAsia" w:hAnsiTheme="minorEastAsia" w:hint="eastAsia"/>
          <w:sz w:val="28"/>
          <w:szCs w:val="36"/>
        </w:rPr>
        <w:t>锂离子电池用连续式真空干燥系统规范</w:t>
      </w:r>
      <w:r w:rsidRPr="00883F2B">
        <w:rPr>
          <w:rFonts w:asciiTheme="minorEastAsia" w:eastAsiaTheme="minorEastAsia" w:hAnsiTheme="minorEastAsia" w:hint="eastAsia"/>
          <w:sz w:val="28"/>
          <w:szCs w:val="36"/>
        </w:rPr>
        <w:t>》编制说明</w:t>
      </w:r>
    </w:p>
    <w:p w:rsidR="003931F6" w:rsidRPr="00883F2B" w:rsidRDefault="003931F6" w:rsidP="00883F2B">
      <w:pPr>
        <w:adjustRightInd w:val="0"/>
        <w:snapToGrid w:val="0"/>
        <w:spacing w:line="360" w:lineRule="exact"/>
        <w:jc w:val="center"/>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（征求意见稿）</w:t>
      </w:r>
    </w:p>
    <w:p w:rsidR="003931F6" w:rsidRPr="00883F2B" w:rsidRDefault="003931F6" w:rsidP="00883F2B">
      <w:pPr>
        <w:adjustRightInd w:val="0"/>
        <w:snapToGrid w:val="0"/>
        <w:spacing w:line="360" w:lineRule="exact"/>
        <w:jc w:val="center"/>
        <w:rPr>
          <w:rFonts w:asciiTheme="minorEastAsia" w:eastAsiaTheme="minorEastAsia" w:hAnsiTheme="minorEastAsia"/>
          <w:sz w:val="24"/>
          <w:szCs w:val="32"/>
        </w:rPr>
      </w:pP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一、工作简况</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1.1  任务来源</w:t>
      </w:r>
    </w:p>
    <w:p w:rsidR="003931F6" w:rsidRPr="00883F2B"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本项目是以工业和信息化部2020年第二批下达的行业标准制定计划（工</w:t>
      </w:r>
      <w:proofErr w:type="gramStart"/>
      <w:r w:rsidRPr="00883F2B">
        <w:rPr>
          <w:rFonts w:asciiTheme="minorEastAsia" w:eastAsiaTheme="minorEastAsia" w:hAnsiTheme="minorEastAsia" w:hint="eastAsia"/>
          <w:sz w:val="24"/>
          <w:szCs w:val="32"/>
        </w:rPr>
        <w:t>信厅科函</w:t>
      </w:r>
      <w:proofErr w:type="gramEnd"/>
      <w:r w:rsidRPr="00883F2B">
        <w:rPr>
          <w:rFonts w:asciiTheme="minorEastAsia" w:eastAsiaTheme="minorEastAsia" w:hAnsiTheme="minorEastAsia" w:hint="eastAsia"/>
          <w:sz w:val="24"/>
          <w:szCs w:val="32"/>
        </w:rPr>
        <w:t>【2020】181号）标准下达，计划项目名称《</w:t>
      </w:r>
      <w:r w:rsidR="00252EB8" w:rsidRPr="00883F2B">
        <w:rPr>
          <w:rFonts w:asciiTheme="minorEastAsia" w:eastAsiaTheme="minorEastAsia" w:hAnsiTheme="minorEastAsia" w:hint="eastAsia"/>
          <w:sz w:val="24"/>
          <w:szCs w:val="32"/>
        </w:rPr>
        <w:t>锂离子电池用连续式真空干燥系统规范</w:t>
      </w:r>
      <w:r w:rsidRPr="00883F2B">
        <w:rPr>
          <w:rFonts w:asciiTheme="minorEastAsia" w:eastAsiaTheme="minorEastAsia" w:hAnsiTheme="minorEastAsia" w:hint="eastAsia"/>
          <w:sz w:val="24"/>
          <w:szCs w:val="32"/>
        </w:rPr>
        <w:t>》,计划号为</w:t>
      </w:r>
      <w:r w:rsidR="00252EB8" w:rsidRPr="00883F2B">
        <w:rPr>
          <w:rFonts w:asciiTheme="minorEastAsia" w:eastAsiaTheme="minorEastAsia" w:hAnsiTheme="minorEastAsia"/>
          <w:sz w:val="24"/>
          <w:szCs w:val="32"/>
        </w:rPr>
        <w:t>2020-0865T-JB</w:t>
      </w:r>
      <w:r w:rsidRPr="00883F2B">
        <w:rPr>
          <w:rFonts w:asciiTheme="minorEastAsia" w:eastAsiaTheme="minorEastAsia" w:hAnsiTheme="minorEastAsia" w:hint="eastAsia"/>
          <w:sz w:val="24"/>
          <w:szCs w:val="32"/>
        </w:rPr>
        <w:t>，主要起草单位：</w:t>
      </w:r>
      <w:r w:rsidR="00252EB8" w:rsidRPr="00883F2B">
        <w:rPr>
          <w:rFonts w:asciiTheme="minorEastAsia" w:eastAsiaTheme="minorEastAsia" w:hAnsiTheme="minorEastAsia"/>
        </w:rPr>
        <w:t>深圳市时代高科技设备股份有限公司</w:t>
      </w:r>
      <w:r w:rsidRPr="00883F2B">
        <w:rPr>
          <w:rFonts w:asciiTheme="minorEastAsia" w:eastAsiaTheme="minorEastAsia" w:hAnsiTheme="minorEastAsia" w:hint="eastAsia"/>
          <w:sz w:val="24"/>
          <w:szCs w:val="32"/>
        </w:rPr>
        <w:t>，计划应完成时间2022年。</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1.2  主要工作过程</w:t>
      </w:r>
    </w:p>
    <w:p w:rsidR="003931F6" w:rsidRPr="00883F2B"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起草（草案、调研）阶段：2020年7月22日计划下达后，2020年11月24日由中国电器工业协会头组织成立了该项标准制定工作组，工作组成员单位由相关国内优势企业、用户、院校及研究所组成。工作组对国内外相关设备和技术现状与发展情况进行了全面的调研，广泛收集分析国内外相关技术和资料并结合</w:t>
      </w:r>
      <w:r w:rsidRPr="00883F2B">
        <w:rPr>
          <w:rFonts w:asciiTheme="minorEastAsia" w:eastAsiaTheme="minorEastAsia" w:hAnsiTheme="minorEastAsia"/>
        </w:rPr>
        <w:t>厦门宏发工业机器人有限公司</w:t>
      </w:r>
      <w:r w:rsidRPr="00883F2B">
        <w:rPr>
          <w:rFonts w:asciiTheme="minorEastAsia" w:eastAsiaTheme="minorEastAsia" w:hAnsiTheme="minorEastAsia" w:hint="eastAsia"/>
          <w:sz w:val="24"/>
          <w:szCs w:val="32"/>
        </w:rPr>
        <w:t>在该项技术上的优秀经验，在全面的总结归纳的基础上编制了《</w:t>
      </w:r>
      <w:r w:rsidR="00252EB8" w:rsidRPr="00883F2B">
        <w:rPr>
          <w:rFonts w:asciiTheme="minorEastAsia" w:eastAsiaTheme="minorEastAsia" w:hAnsiTheme="minorEastAsia" w:hint="eastAsia"/>
          <w:sz w:val="24"/>
          <w:szCs w:val="32"/>
        </w:rPr>
        <w:t>锂离子电池用连续式真空干燥系统规范</w:t>
      </w:r>
      <w:r w:rsidRPr="00883F2B">
        <w:rPr>
          <w:rFonts w:asciiTheme="minorEastAsia" w:eastAsiaTheme="minorEastAsia" w:hAnsiTheme="minorEastAsia" w:hint="eastAsia"/>
          <w:sz w:val="24"/>
          <w:szCs w:val="32"/>
        </w:rPr>
        <w:t>》标准草案稿初稿。</w:t>
      </w:r>
    </w:p>
    <w:p w:rsidR="003931F6" w:rsidRPr="00883F2B"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征求意见阶段（</w:t>
      </w:r>
      <w:r w:rsidR="009F0209">
        <w:rPr>
          <w:rFonts w:asciiTheme="minorEastAsia" w:eastAsiaTheme="minorEastAsia" w:hAnsiTheme="minorEastAsia" w:hint="eastAsia"/>
          <w:sz w:val="24"/>
          <w:szCs w:val="32"/>
        </w:rPr>
        <w:t>2021年5月</w:t>
      </w:r>
      <w:r w:rsidR="003C028A">
        <w:rPr>
          <w:rFonts w:asciiTheme="minorEastAsia" w:eastAsiaTheme="minorEastAsia" w:hAnsiTheme="minorEastAsia" w:hint="eastAsia"/>
          <w:sz w:val="24"/>
          <w:szCs w:val="32"/>
        </w:rPr>
        <w:t>31</w:t>
      </w:r>
      <w:r w:rsidR="009F0209">
        <w:rPr>
          <w:rFonts w:asciiTheme="minorEastAsia" w:eastAsiaTheme="minorEastAsia" w:hAnsiTheme="minorEastAsia" w:hint="eastAsia"/>
          <w:sz w:val="24"/>
          <w:szCs w:val="32"/>
        </w:rPr>
        <w:t>日-2021年6月</w:t>
      </w:r>
      <w:r w:rsidR="003C028A">
        <w:rPr>
          <w:rFonts w:asciiTheme="minorEastAsia" w:eastAsiaTheme="minorEastAsia" w:hAnsiTheme="minorEastAsia" w:hint="eastAsia"/>
          <w:sz w:val="24"/>
          <w:szCs w:val="32"/>
        </w:rPr>
        <w:t>30</w:t>
      </w:r>
      <w:r w:rsidR="009F0209">
        <w:rPr>
          <w:rFonts w:asciiTheme="minorEastAsia" w:eastAsiaTheme="minorEastAsia" w:hAnsiTheme="minorEastAsia" w:hint="eastAsia"/>
          <w:sz w:val="24"/>
          <w:szCs w:val="32"/>
        </w:rPr>
        <w:t>日</w:t>
      </w:r>
      <w:r w:rsidRPr="00883F2B">
        <w:rPr>
          <w:rFonts w:asciiTheme="minorEastAsia" w:eastAsiaTheme="minorEastAsia" w:hAnsiTheme="minorEastAsia" w:hint="eastAsia"/>
          <w:sz w:val="24"/>
          <w:szCs w:val="32"/>
        </w:rPr>
        <w:t>）：工作组分别于</w:t>
      </w:r>
      <w:r w:rsidR="00252EB8" w:rsidRPr="00883F2B">
        <w:rPr>
          <w:rFonts w:asciiTheme="minorEastAsia" w:eastAsiaTheme="minorEastAsia" w:hAnsiTheme="minorEastAsia" w:hint="eastAsia"/>
          <w:sz w:val="24"/>
          <w:szCs w:val="32"/>
        </w:rPr>
        <w:t>2021</w:t>
      </w:r>
      <w:r w:rsidRPr="00883F2B">
        <w:rPr>
          <w:rFonts w:asciiTheme="minorEastAsia" w:eastAsiaTheme="minorEastAsia" w:hAnsiTheme="minorEastAsia" w:hint="eastAsia"/>
          <w:sz w:val="24"/>
          <w:szCs w:val="32"/>
        </w:rPr>
        <w:t>年</w:t>
      </w:r>
      <w:r w:rsidR="00252EB8" w:rsidRPr="00883F2B">
        <w:rPr>
          <w:rFonts w:asciiTheme="minorEastAsia" w:eastAsiaTheme="minorEastAsia" w:hAnsiTheme="minorEastAsia" w:hint="eastAsia"/>
          <w:sz w:val="24"/>
          <w:szCs w:val="32"/>
        </w:rPr>
        <w:t>1</w:t>
      </w:r>
      <w:r w:rsidRPr="00883F2B">
        <w:rPr>
          <w:rFonts w:asciiTheme="minorEastAsia" w:eastAsiaTheme="minorEastAsia" w:hAnsiTheme="minorEastAsia" w:hint="eastAsia"/>
          <w:sz w:val="24"/>
          <w:szCs w:val="32"/>
        </w:rPr>
        <w:t>月1</w:t>
      </w:r>
      <w:r w:rsidR="00252EB8" w:rsidRPr="00883F2B">
        <w:rPr>
          <w:rFonts w:asciiTheme="minorEastAsia" w:eastAsiaTheme="minorEastAsia" w:hAnsiTheme="minorEastAsia" w:hint="eastAsia"/>
          <w:sz w:val="24"/>
          <w:szCs w:val="32"/>
        </w:rPr>
        <w:t>1</w:t>
      </w:r>
      <w:r w:rsidRPr="00883F2B">
        <w:rPr>
          <w:rFonts w:asciiTheme="minorEastAsia" w:eastAsiaTheme="minorEastAsia" w:hAnsiTheme="minorEastAsia" w:hint="eastAsia"/>
          <w:sz w:val="24"/>
          <w:szCs w:val="32"/>
        </w:rPr>
        <w:t>日、2021年1月</w:t>
      </w:r>
      <w:r w:rsidR="00252EB8" w:rsidRPr="00883F2B">
        <w:rPr>
          <w:rFonts w:asciiTheme="minorEastAsia" w:eastAsiaTheme="minorEastAsia" w:hAnsiTheme="minorEastAsia" w:hint="eastAsia"/>
          <w:sz w:val="24"/>
          <w:szCs w:val="32"/>
        </w:rPr>
        <w:t>21</w:t>
      </w:r>
      <w:r w:rsidRPr="00883F2B">
        <w:rPr>
          <w:rFonts w:asciiTheme="minorEastAsia" w:eastAsiaTheme="minorEastAsia" w:hAnsiTheme="minorEastAsia" w:hint="eastAsia"/>
          <w:sz w:val="24"/>
          <w:szCs w:val="32"/>
        </w:rPr>
        <w:t>日以及2021年3月</w:t>
      </w:r>
      <w:r w:rsidR="00252EB8" w:rsidRPr="00883F2B">
        <w:rPr>
          <w:rFonts w:asciiTheme="minorEastAsia" w:eastAsiaTheme="minorEastAsia" w:hAnsiTheme="minorEastAsia" w:hint="eastAsia"/>
          <w:sz w:val="24"/>
          <w:szCs w:val="32"/>
        </w:rPr>
        <w:t>17</w:t>
      </w:r>
      <w:r w:rsidRPr="00883F2B">
        <w:rPr>
          <w:rFonts w:asciiTheme="minorEastAsia" w:eastAsiaTheme="minorEastAsia" w:hAnsiTheme="minorEastAsia" w:hint="eastAsia"/>
          <w:sz w:val="24"/>
          <w:szCs w:val="32"/>
        </w:rPr>
        <w:t>日召开了3次工作组讨论会议。会上工作组成员对标准草案初稿进行讨论修改，后经工作组组长审核，形成标准征求意见稿及标准征求意见稿编制说明，</w:t>
      </w:r>
      <w:r w:rsidR="00073ECE" w:rsidRPr="004924E1">
        <w:rPr>
          <w:rFonts w:asciiTheme="minorEastAsia" w:eastAsiaTheme="minorEastAsia" w:hAnsiTheme="minorEastAsia" w:hint="eastAsia"/>
          <w:sz w:val="24"/>
          <w:szCs w:val="32"/>
        </w:rPr>
        <w:t>于2021年5月</w:t>
      </w:r>
      <w:r w:rsidR="003C028A">
        <w:rPr>
          <w:rFonts w:asciiTheme="minorEastAsia" w:eastAsiaTheme="minorEastAsia" w:hAnsiTheme="minorEastAsia" w:hint="eastAsia"/>
          <w:sz w:val="24"/>
          <w:szCs w:val="32"/>
        </w:rPr>
        <w:t>31</w:t>
      </w:r>
      <w:r w:rsidR="00073ECE" w:rsidRPr="004924E1">
        <w:rPr>
          <w:rFonts w:asciiTheme="minorEastAsia" w:eastAsiaTheme="minorEastAsia" w:hAnsiTheme="minorEastAsia" w:hint="eastAsia"/>
          <w:sz w:val="24"/>
          <w:szCs w:val="32"/>
        </w:rPr>
        <w:t>日由中国电器工业协会牵头联合中国绿色供应链联盟电池专委会以邮件及微信工作组发函等多种途径，组织行业相关企业对本标准征求意见稿及编制说明发起征求意见，征集意见截止时间为2021年6月</w:t>
      </w:r>
      <w:r w:rsidR="003C028A">
        <w:rPr>
          <w:rFonts w:asciiTheme="minorEastAsia" w:eastAsiaTheme="minorEastAsia" w:hAnsiTheme="minorEastAsia" w:hint="eastAsia"/>
          <w:sz w:val="24"/>
          <w:szCs w:val="32"/>
        </w:rPr>
        <w:t>30</w:t>
      </w:r>
      <w:r w:rsidR="00073ECE" w:rsidRPr="004924E1">
        <w:rPr>
          <w:rFonts w:asciiTheme="minorEastAsia" w:eastAsiaTheme="minorEastAsia" w:hAnsiTheme="minorEastAsia" w:hint="eastAsia"/>
          <w:sz w:val="24"/>
          <w:szCs w:val="32"/>
        </w:rPr>
        <w:t>日。</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1.3  主要参加单位和工作组成员及其所做的工作等</w:t>
      </w:r>
    </w:p>
    <w:p w:rsidR="00B52586" w:rsidRPr="00883F2B" w:rsidRDefault="003931F6" w:rsidP="00883F2B">
      <w:pPr>
        <w:snapToGrid w:val="0"/>
        <w:spacing w:line="360" w:lineRule="exact"/>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1.3.1  本标准由</w:t>
      </w:r>
      <w:r w:rsidR="00252EB8" w:rsidRPr="009F0209">
        <w:rPr>
          <w:rFonts w:asciiTheme="minorEastAsia" w:eastAsiaTheme="minorEastAsia" w:hAnsiTheme="minorEastAsia"/>
          <w:sz w:val="24"/>
          <w:szCs w:val="32"/>
        </w:rPr>
        <w:t>深圳市时代高科技设备股份有限公司</w:t>
      </w:r>
      <w:r w:rsidR="00252EB8" w:rsidRPr="009F0209">
        <w:rPr>
          <w:rFonts w:asciiTheme="minorEastAsia" w:eastAsiaTheme="minorEastAsia" w:hAnsiTheme="minorEastAsia" w:hint="eastAsia"/>
          <w:sz w:val="24"/>
          <w:szCs w:val="32"/>
        </w:rPr>
        <w:t>、</w:t>
      </w:r>
      <w:r w:rsidR="00B52586" w:rsidRPr="00B52586">
        <w:rPr>
          <w:rFonts w:asciiTheme="minorEastAsia" w:eastAsiaTheme="minorEastAsia" w:hAnsiTheme="minorEastAsia"/>
          <w:sz w:val="24"/>
          <w:szCs w:val="32"/>
        </w:rPr>
        <w:t>合肥国轩高科动力能源有限公司</w:t>
      </w:r>
      <w:r w:rsidR="00B52586" w:rsidRPr="00B52586">
        <w:rPr>
          <w:rFonts w:asciiTheme="minorEastAsia" w:eastAsiaTheme="minorEastAsia" w:hAnsiTheme="minorEastAsia" w:hint="eastAsia"/>
          <w:sz w:val="24"/>
          <w:szCs w:val="32"/>
        </w:rPr>
        <w:t>、深圳市力</w:t>
      </w:r>
      <w:proofErr w:type="gramStart"/>
      <w:r w:rsidR="00B52586" w:rsidRPr="00B52586">
        <w:rPr>
          <w:rFonts w:asciiTheme="minorEastAsia" w:eastAsiaTheme="minorEastAsia" w:hAnsiTheme="minorEastAsia" w:hint="eastAsia"/>
          <w:sz w:val="24"/>
          <w:szCs w:val="32"/>
        </w:rPr>
        <w:t>德科技</w:t>
      </w:r>
      <w:proofErr w:type="gramEnd"/>
      <w:r w:rsidR="00B52586" w:rsidRPr="00B52586">
        <w:rPr>
          <w:rFonts w:asciiTheme="minorEastAsia" w:eastAsiaTheme="minorEastAsia" w:hAnsiTheme="minorEastAsia" w:hint="eastAsia"/>
          <w:sz w:val="24"/>
          <w:szCs w:val="32"/>
        </w:rPr>
        <w:t>有限公司、中航锂电科技有限公司、深圳市镭</w:t>
      </w:r>
      <w:proofErr w:type="gramStart"/>
      <w:r w:rsidR="00B52586" w:rsidRPr="00B52586">
        <w:rPr>
          <w:rFonts w:asciiTheme="minorEastAsia" w:eastAsiaTheme="minorEastAsia" w:hAnsiTheme="minorEastAsia" w:hint="eastAsia"/>
          <w:sz w:val="24"/>
          <w:szCs w:val="32"/>
        </w:rPr>
        <w:t>煜</w:t>
      </w:r>
      <w:proofErr w:type="gramEnd"/>
      <w:r w:rsidR="00B52586" w:rsidRPr="00B52586">
        <w:rPr>
          <w:rFonts w:asciiTheme="minorEastAsia" w:eastAsiaTheme="minorEastAsia" w:hAnsiTheme="minorEastAsia" w:hint="eastAsia"/>
          <w:sz w:val="24"/>
          <w:szCs w:val="32"/>
        </w:rPr>
        <w:t>科技有限公司、</w:t>
      </w:r>
      <w:proofErr w:type="gramStart"/>
      <w:r w:rsidR="00B52586" w:rsidRPr="00B52586">
        <w:rPr>
          <w:rFonts w:asciiTheme="minorEastAsia" w:eastAsiaTheme="minorEastAsia" w:hAnsiTheme="minorEastAsia" w:hint="eastAsia"/>
          <w:sz w:val="24"/>
          <w:szCs w:val="32"/>
        </w:rPr>
        <w:t>天能帅福得</w:t>
      </w:r>
      <w:proofErr w:type="gramEnd"/>
      <w:r w:rsidR="00B52586" w:rsidRPr="00B52586">
        <w:rPr>
          <w:rFonts w:asciiTheme="minorEastAsia" w:eastAsiaTheme="minorEastAsia" w:hAnsiTheme="minorEastAsia" w:hint="eastAsia"/>
          <w:sz w:val="24"/>
          <w:szCs w:val="32"/>
        </w:rPr>
        <w:t>能源股份有限公司、深圳市大成精密设备有限公司、常州市利君干燥工程有限公司、安徽德亚电池有限公司、江西安驰新能源科技有限公司、</w:t>
      </w:r>
      <w:r w:rsidR="00B52586" w:rsidRPr="00B52586">
        <w:rPr>
          <w:rFonts w:asciiTheme="minorEastAsia" w:eastAsiaTheme="minorEastAsia" w:hAnsiTheme="minorEastAsia"/>
          <w:sz w:val="24"/>
          <w:szCs w:val="32"/>
        </w:rPr>
        <w:t>机械工业北京电工技术经济研究所</w:t>
      </w:r>
      <w:r w:rsidR="00B52586">
        <w:rPr>
          <w:rFonts w:asciiTheme="minorEastAsia" w:eastAsiaTheme="minorEastAsia" w:hAnsiTheme="minorEastAsia" w:hint="eastAsia"/>
          <w:sz w:val="24"/>
          <w:szCs w:val="32"/>
        </w:rPr>
        <w:t>。</w:t>
      </w:r>
    </w:p>
    <w:p w:rsidR="003931F6" w:rsidRPr="00883F2B" w:rsidRDefault="003931F6" w:rsidP="00883F2B">
      <w:pPr>
        <w:snapToGrid w:val="0"/>
        <w:spacing w:line="360" w:lineRule="exact"/>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1.3.2  所做的工作：</w:t>
      </w:r>
      <w:r w:rsidR="00252EB8" w:rsidRPr="00883F2B">
        <w:rPr>
          <w:rFonts w:asciiTheme="minorEastAsia" w:eastAsiaTheme="minorEastAsia" w:hAnsiTheme="minorEastAsia" w:hint="eastAsia"/>
          <w:sz w:val="24"/>
          <w:szCs w:val="32"/>
        </w:rPr>
        <w:t>时代高科技</w:t>
      </w:r>
      <w:r w:rsidRPr="00883F2B">
        <w:rPr>
          <w:rFonts w:asciiTheme="minorEastAsia" w:eastAsiaTheme="minorEastAsia" w:hAnsiTheme="minorEastAsia" w:hint="eastAsia"/>
          <w:sz w:val="24"/>
          <w:szCs w:val="32"/>
        </w:rPr>
        <w:t>负责标准主要编写、标准技术审查以及工艺性审查工作；</w:t>
      </w:r>
      <w:r w:rsidR="00252EB8" w:rsidRPr="00883F2B">
        <w:rPr>
          <w:rFonts w:asciiTheme="minorEastAsia" w:eastAsiaTheme="minorEastAsia" w:hAnsiTheme="minorEastAsia" w:hint="eastAsia"/>
          <w:sz w:val="24"/>
          <w:szCs w:val="32"/>
        </w:rPr>
        <w:t>合肥国轩、深圳力德、中航锂电、</w:t>
      </w:r>
      <w:r w:rsidR="00252EB8" w:rsidRPr="003C028A">
        <w:rPr>
          <w:rFonts w:asciiTheme="minorEastAsia" w:eastAsiaTheme="minorEastAsia" w:hAnsiTheme="minorEastAsia" w:hint="eastAsia"/>
          <w:sz w:val="24"/>
          <w:szCs w:val="32"/>
        </w:rPr>
        <w:t>深圳镭</w:t>
      </w:r>
      <w:proofErr w:type="gramStart"/>
      <w:r w:rsidR="00252EB8" w:rsidRPr="003C028A">
        <w:rPr>
          <w:rFonts w:asciiTheme="minorEastAsia" w:eastAsiaTheme="minorEastAsia" w:hAnsiTheme="minorEastAsia" w:hint="eastAsia"/>
          <w:sz w:val="24"/>
          <w:szCs w:val="32"/>
        </w:rPr>
        <w:t>煜</w:t>
      </w:r>
      <w:proofErr w:type="gramEnd"/>
      <w:r w:rsidR="00252EB8" w:rsidRPr="003C028A">
        <w:rPr>
          <w:rFonts w:asciiTheme="minorEastAsia" w:eastAsiaTheme="minorEastAsia" w:hAnsiTheme="minorEastAsia" w:hint="eastAsia"/>
          <w:sz w:val="24"/>
          <w:szCs w:val="32"/>
        </w:rPr>
        <w:t>、帅福得、大成精密</w:t>
      </w:r>
      <w:r w:rsidRPr="00883F2B">
        <w:rPr>
          <w:rFonts w:asciiTheme="minorEastAsia" w:eastAsiaTheme="minorEastAsia" w:hAnsiTheme="minorEastAsia" w:hint="eastAsia"/>
          <w:sz w:val="24"/>
          <w:szCs w:val="32"/>
        </w:rPr>
        <w:t>以及电工所负责参与标准技术内容核准、补充以及规范性编写工作。</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二、标准编制原则和主要内容</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2.1  标准编制原则</w:t>
      </w:r>
    </w:p>
    <w:p w:rsidR="003931F6" w:rsidRPr="00883F2B" w:rsidRDefault="003931F6" w:rsidP="00883F2B">
      <w:pPr>
        <w:adjustRightInd w:val="0"/>
        <w:snapToGrid w:val="0"/>
        <w:spacing w:line="360" w:lineRule="exact"/>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2.1.1  本标准在制定过程中，认真贯彻执行工业和信息化部、中国机械工业联合会有关行业标准制定管理办法，本着先进性、科学性、合理性和可操作性的原则以及标准的目标、统一性、适用性、一致性和规范性原则来进行本标准的制定工作。</w:t>
      </w:r>
    </w:p>
    <w:p w:rsidR="003931F6" w:rsidRPr="00883F2B" w:rsidRDefault="003931F6" w:rsidP="00883F2B">
      <w:pPr>
        <w:adjustRightInd w:val="0"/>
        <w:snapToGrid w:val="0"/>
        <w:spacing w:line="360" w:lineRule="exact"/>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lastRenderedPageBreak/>
        <w:t>2.1.2  本文件按照GB/T 1.1-2020《标准化工作导则  第1部分：标准化文件的结构和起草规则》的规定起草。本标准在制定过程中，主要参考了以下标准或文件：</w:t>
      </w:r>
    </w:p>
    <w:p w:rsidR="00252EB8" w:rsidRPr="00883F2B" w:rsidRDefault="00252EB8" w:rsidP="00883F2B">
      <w:pPr>
        <w:spacing w:line="360" w:lineRule="exact"/>
        <w:ind w:firstLineChars="200" w:firstLine="420"/>
        <w:rPr>
          <w:rFonts w:asciiTheme="minorEastAsia" w:eastAsiaTheme="minorEastAsia" w:hAnsiTheme="minorEastAsia"/>
          <w:szCs w:val="21"/>
        </w:rPr>
      </w:pPr>
      <w:r w:rsidRPr="00883F2B">
        <w:rPr>
          <w:rFonts w:asciiTheme="minorEastAsia" w:eastAsiaTheme="minorEastAsia" w:hAnsiTheme="minorEastAsia"/>
          <w:szCs w:val="21"/>
        </w:rPr>
        <w:t xml:space="preserve">GB 2894-2008  </w:t>
      </w:r>
      <w:r w:rsidRPr="00883F2B">
        <w:rPr>
          <w:rFonts w:asciiTheme="minorEastAsia" w:eastAsiaTheme="minorEastAsia" w:hAnsiTheme="minorEastAsia" w:hint="eastAsia"/>
          <w:szCs w:val="21"/>
        </w:rPr>
        <w:t>安全标志及其使用导则</w:t>
      </w:r>
    </w:p>
    <w:p w:rsidR="00252EB8" w:rsidRPr="00883F2B" w:rsidRDefault="00252EB8" w:rsidP="00883F2B">
      <w:pPr>
        <w:spacing w:line="360" w:lineRule="exact"/>
        <w:ind w:firstLineChars="200" w:firstLine="420"/>
        <w:rPr>
          <w:rFonts w:asciiTheme="minorEastAsia" w:eastAsiaTheme="minorEastAsia" w:hAnsiTheme="minorEastAsia"/>
          <w:szCs w:val="21"/>
        </w:rPr>
      </w:pPr>
      <w:r w:rsidRPr="00883F2B">
        <w:rPr>
          <w:rFonts w:asciiTheme="minorEastAsia" w:eastAsiaTheme="minorEastAsia" w:hAnsiTheme="minorEastAsia"/>
          <w:szCs w:val="21"/>
        </w:rPr>
        <w:t xml:space="preserve">GB/T 3163—2007 </w:t>
      </w:r>
      <w:r w:rsidRPr="00883F2B">
        <w:rPr>
          <w:rFonts w:asciiTheme="minorEastAsia" w:eastAsiaTheme="minorEastAsia" w:hAnsiTheme="minorEastAsia" w:hint="eastAsia"/>
          <w:szCs w:val="21"/>
        </w:rPr>
        <w:t xml:space="preserve"> 真空技术  术语</w:t>
      </w:r>
    </w:p>
    <w:p w:rsidR="00252EB8" w:rsidRPr="00883F2B" w:rsidRDefault="00252EB8" w:rsidP="00883F2B">
      <w:pPr>
        <w:spacing w:line="360" w:lineRule="exact"/>
        <w:ind w:firstLineChars="200" w:firstLine="420"/>
        <w:rPr>
          <w:rFonts w:asciiTheme="minorEastAsia" w:eastAsiaTheme="minorEastAsia" w:hAnsiTheme="minorEastAsia"/>
          <w:szCs w:val="21"/>
        </w:rPr>
      </w:pPr>
      <w:r w:rsidRPr="00883F2B">
        <w:rPr>
          <w:rFonts w:asciiTheme="minorEastAsia" w:eastAsiaTheme="minorEastAsia" w:hAnsiTheme="minorEastAsia"/>
          <w:szCs w:val="21"/>
        </w:rPr>
        <w:t>GB 4793.6</w:t>
      </w:r>
      <w:r w:rsidRPr="00883F2B">
        <w:rPr>
          <w:rFonts w:asciiTheme="minorEastAsia" w:eastAsiaTheme="minorEastAsia" w:hAnsiTheme="minorEastAsia" w:hint="eastAsia"/>
          <w:szCs w:val="21"/>
        </w:rPr>
        <w:t>-</w:t>
      </w:r>
      <w:r w:rsidRPr="00883F2B">
        <w:rPr>
          <w:rFonts w:asciiTheme="minorEastAsia" w:eastAsiaTheme="minorEastAsia" w:hAnsiTheme="minorEastAsia"/>
          <w:szCs w:val="21"/>
        </w:rPr>
        <w:t>2008</w:t>
      </w:r>
      <w:r w:rsidRPr="00883F2B">
        <w:rPr>
          <w:rFonts w:asciiTheme="minorEastAsia" w:eastAsiaTheme="minorEastAsia" w:hAnsiTheme="minorEastAsia" w:hint="eastAsia"/>
          <w:szCs w:val="21"/>
        </w:rPr>
        <w:t xml:space="preserve">  测量、控制和实验室用电气设备的安全要求 第6部分：实验室用材料加热设备的特殊要求</w:t>
      </w:r>
    </w:p>
    <w:p w:rsidR="00252EB8" w:rsidRPr="00883F2B" w:rsidRDefault="00252EB8" w:rsidP="00883F2B">
      <w:pPr>
        <w:spacing w:line="360" w:lineRule="exact"/>
        <w:ind w:firstLineChars="200" w:firstLine="420"/>
        <w:rPr>
          <w:rFonts w:asciiTheme="minorEastAsia" w:eastAsiaTheme="minorEastAsia" w:hAnsiTheme="minorEastAsia"/>
          <w:szCs w:val="21"/>
        </w:rPr>
      </w:pPr>
      <w:r w:rsidRPr="00883F2B">
        <w:rPr>
          <w:rFonts w:asciiTheme="minorEastAsia" w:eastAsiaTheme="minorEastAsia" w:hAnsiTheme="minorEastAsia"/>
          <w:szCs w:val="21"/>
        </w:rPr>
        <w:t>GB</w:t>
      </w:r>
      <w:r w:rsidRPr="00883F2B">
        <w:rPr>
          <w:rFonts w:asciiTheme="minorEastAsia" w:eastAsiaTheme="minorEastAsia" w:hAnsiTheme="minorEastAsia" w:hint="eastAsia"/>
          <w:szCs w:val="21"/>
        </w:rPr>
        <w:t>/T</w:t>
      </w:r>
      <w:r w:rsidRPr="00883F2B">
        <w:rPr>
          <w:rFonts w:asciiTheme="minorEastAsia" w:eastAsiaTheme="minorEastAsia" w:hAnsiTheme="minorEastAsia"/>
          <w:szCs w:val="21"/>
        </w:rPr>
        <w:t xml:space="preserve"> 5226.1-</w:t>
      </w:r>
      <w:r w:rsidRPr="00883F2B">
        <w:rPr>
          <w:rFonts w:asciiTheme="minorEastAsia" w:eastAsiaTheme="minorEastAsia" w:hAnsiTheme="minorEastAsia" w:hint="eastAsia"/>
          <w:szCs w:val="21"/>
        </w:rPr>
        <w:t>2019</w:t>
      </w:r>
      <w:r w:rsidRPr="00883F2B">
        <w:rPr>
          <w:rFonts w:asciiTheme="minorEastAsia" w:eastAsiaTheme="minorEastAsia" w:hAnsiTheme="minorEastAsia"/>
          <w:szCs w:val="21"/>
        </w:rPr>
        <w:t xml:space="preserve"> </w:t>
      </w:r>
      <w:r w:rsidRPr="00883F2B">
        <w:rPr>
          <w:rFonts w:asciiTheme="minorEastAsia" w:eastAsiaTheme="minorEastAsia" w:hAnsiTheme="minorEastAsia" w:hint="eastAsia"/>
          <w:szCs w:val="21"/>
        </w:rPr>
        <w:t xml:space="preserve"> 机械电气安全  机械电气设备第</w:t>
      </w:r>
      <w:r w:rsidRPr="00883F2B">
        <w:rPr>
          <w:rFonts w:asciiTheme="minorEastAsia" w:eastAsiaTheme="minorEastAsia" w:hAnsiTheme="minorEastAsia"/>
          <w:szCs w:val="21"/>
        </w:rPr>
        <w:t>1部分：通用技术条件</w:t>
      </w:r>
    </w:p>
    <w:p w:rsidR="00252EB8" w:rsidRPr="00883F2B" w:rsidRDefault="00252EB8" w:rsidP="00883F2B">
      <w:pPr>
        <w:spacing w:line="360" w:lineRule="exact"/>
        <w:ind w:firstLineChars="200" w:firstLine="420"/>
        <w:rPr>
          <w:rFonts w:asciiTheme="minorEastAsia" w:eastAsiaTheme="minorEastAsia" w:hAnsiTheme="minorEastAsia"/>
          <w:szCs w:val="21"/>
        </w:rPr>
      </w:pPr>
      <w:r w:rsidRPr="00883F2B">
        <w:rPr>
          <w:rFonts w:asciiTheme="minorEastAsia" w:eastAsiaTheme="minorEastAsia" w:hAnsiTheme="minorEastAsia"/>
          <w:szCs w:val="21"/>
        </w:rPr>
        <w:t>GB/T 6070—2007</w:t>
      </w:r>
      <w:r w:rsidRPr="00883F2B">
        <w:rPr>
          <w:rFonts w:asciiTheme="minorEastAsia" w:eastAsiaTheme="minorEastAsia" w:hAnsiTheme="minorEastAsia" w:hint="eastAsia"/>
          <w:szCs w:val="21"/>
        </w:rPr>
        <w:t xml:space="preserve">  真空技术  法兰尺寸</w:t>
      </w:r>
    </w:p>
    <w:p w:rsidR="00252EB8" w:rsidRPr="00883F2B" w:rsidRDefault="00252EB8" w:rsidP="00883F2B">
      <w:pPr>
        <w:spacing w:line="360" w:lineRule="exact"/>
        <w:ind w:firstLineChars="200" w:firstLine="420"/>
        <w:rPr>
          <w:rFonts w:asciiTheme="minorEastAsia" w:eastAsiaTheme="minorEastAsia" w:hAnsiTheme="minorEastAsia"/>
          <w:szCs w:val="21"/>
        </w:rPr>
      </w:pPr>
      <w:r w:rsidRPr="00883F2B">
        <w:rPr>
          <w:rFonts w:asciiTheme="minorEastAsia" w:eastAsiaTheme="minorEastAsia" w:hAnsiTheme="minorEastAsia"/>
          <w:szCs w:val="21"/>
        </w:rPr>
        <w:t xml:space="preserve">GB/T 10125-2012 </w:t>
      </w:r>
      <w:r w:rsidRPr="00883F2B">
        <w:rPr>
          <w:rFonts w:asciiTheme="minorEastAsia" w:eastAsiaTheme="minorEastAsia" w:hAnsiTheme="minorEastAsia" w:hint="eastAsia"/>
          <w:szCs w:val="21"/>
        </w:rPr>
        <w:t xml:space="preserve"> 人造气氛腐蚀试验  盐雾试验</w:t>
      </w:r>
    </w:p>
    <w:p w:rsidR="00252EB8" w:rsidRPr="00883F2B" w:rsidRDefault="00252EB8" w:rsidP="00883F2B">
      <w:pPr>
        <w:spacing w:line="360" w:lineRule="exact"/>
        <w:ind w:firstLineChars="200" w:firstLine="420"/>
        <w:rPr>
          <w:rFonts w:asciiTheme="minorEastAsia" w:eastAsiaTheme="minorEastAsia" w:hAnsiTheme="minorEastAsia"/>
          <w:szCs w:val="21"/>
        </w:rPr>
      </w:pPr>
      <w:r w:rsidRPr="00883F2B">
        <w:rPr>
          <w:rFonts w:asciiTheme="minorEastAsia" w:eastAsiaTheme="minorEastAsia" w:hAnsiTheme="minorEastAsia"/>
          <w:szCs w:val="21"/>
        </w:rPr>
        <w:t xml:space="preserve">GB/T 13277.1-2008 </w:t>
      </w:r>
      <w:r w:rsidRPr="00883F2B">
        <w:rPr>
          <w:rFonts w:asciiTheme="minorEastAsia" w:eastAsiaTheme="minorEastAsia" w:hAnsiTheme="minorEastAsia" w:hint="eastAsia"/>
          <w:szCs w:val="21"/>
        </w:rPr>
        <w:t xml:space="preserve"> 压缩空气  第</w:t>
      </w:r>
      <w:r w:rsidRPr="00883F2B">
        <w:rPr>
          <w:rFonts w:asciiTheme="minorEastAsia" w:eastAsiaTheme="minorEastAsia" w:hAnsiTheme="minorEastAsia"/>
          <w:szCs w:val="21"/>
        </w:rPr>
        <w:t>1部分：污染物净化等级</w:t>
      </w:r>
    </w:p>
    <w:p w:rsidR="00252EB8" w:rsidRPr="00883F2B" w:rsidRDefault="00252EB8" w:rsidP="00883F2B">
      <w:pPr>
        <w:spacing w:line="360" w:lineRule="exact"/>
        <w:ind w:firstLineChars="200" w:firstLine="420"/>
        <w:rPr>
          <w:rFonts w:asciiTheme="minorEastAsia" w:eastAsiaTheme="minorEastAsia" w:hAnsiTheme="minorEastAsia"/>
          <w:szCs w:val="21"/>
        </w:rPr>
      </w:pPr>
      <w:r w:rsidRPr="00883F2B">
        <w:rPr>
          <w:rFonts w:asciiTheme="minorEastAsia" w:eastAsiaTheme="minorEastAsia" w:hAnsiTheme="minorEastAsia" w:hint="eastAsia"/>
          <w:szCs w:val="21"/>
        </w:rPr>
        <w:t>GB 14048.1-2016  低压开关设备和控制设备  第1部分:总则</w:t>
      </w:r>
    </w:p>
    <w:p w:rsidR="00252EB8" w:rsidRPr="00883F2B" w:rsidRDefault="00252EB8" w:rsidP="00883F2B">
      <w:pPr>
        <w:spacing w:line="360" w:lineRule="exact"/>
        <w:ind w:firstLineChars="200" w:firstLine="420"/>
        <w:rPr>
          <w:rFonts w:asciiTheme="minorEastAsia" w:eastAsiaTheme="minorEastAsia" w:hAnsiTheme="minorEastAsia"/>
          <w:szCs w:val="21"/>
        </w:rPr>
      </w:pPr>
      <w:r w:rsidRPr="00883F2B">
        <w:rPr>
          <w:rFonts w:asciiTheme="minorEastAsia" w:eastAsiaTheme="minorEastAsia" w:hAnsiTheme="minorEastAsia"/>
          <w:szCs w:val="21"/>
        </w:rPr>
        <w:t xml:space="preserve">GB/T 16769-2008  </w:t>
      </w:r>
      <w:r w:rsidRPr="00883F2B">
        <w:rPr>
          <w:rFonts w:asciiTheme="minorEastAsia" w:eastAsiaTheme="minorEastAsia" w:hAnsiTheme="minorEastAsia" w:hint="eastAsia"/>
          <w:szCs w:val="21"/>
        </w:rPr>
        <w:t>金属切削机床  噪声声压级测量方法</w:t>
      </w:r>
    </w:p>
    <w:p w:rsidR="00252EB8" w:rsidRPr="00883F2B" w:rsidRDefault="00252EB8" w:rsidP="00883F2B">
      <w:pPr>
        <w:spacing w:line="360" w:lineRule="exact"/>
        <w:ind w:firstLineChars="200" w:firstLine="420"/>
        <w:rPr>
          <w:rFonts w:asciiTheme="minorEastAsia" w:eastAsiaTheme="minorEastAsia" w:hAnsiTheme="minorEastAsia"/>
          <w:szCs w:val="21"/>
        </w:rPr>
      </w:pPr>
      <w:r w:rsidRPr="00883F2B">
        <w:rPr>
          <w:rFonts w:asciiTheme="minorEastAsia" w:eastAsiaTheme="minorEastAsia" w:hAnsiTheme="minorEastAsia"/>
          <w:szCs w:val="21"/>
        </w:rPr>
        <w:t>GB/T</w:t>
      </w:r>
      <w:r w:rsidRPr="00883F2B">
        <w:rPr>
          <w:rFonts w:asciiTheme="minorEastAsia" w:eastAsiaTheme="minorEastAsia" w:hAnsiTheme="minorEastAsia" w:hint="eastAsia"/>
          <w:szCs w:val="21"/>
        </w:rPr>
        <w:t xml:space="preserve"> </w:t>
      </w:r>
      <w:r w:rsidRPr="00883F2B">
        <w:rPr>
          <w:rFonts w:asciiTheme="minorEastAsia" w:eastAsiaTheme="minorEastAsia" w:hAnsiTheme="minorEastAsia"/>
          <w:szCs w:val="21"/>
        </w:rPr>
        <w:t>24342-2009   工业机械电气设备 保护接地电路连续性试验规范</w:t>
      </w:r>
    </w:p>
    <w:p w:rsidR="00252EB8" w:rsidRPr="00883F2B" w:rsidRDefault="00252EB8" w:rsidP="00883F2B">
      <w:pPr>
        <w:spacing w:line="360" w:lineRule="exact"/>
        <w:ind w:firstLineChars="200" w:firstLine="420"/>
        <w:rPr>
          <w:rFonts w:asciiTheme="minorEastAsia" w:eastAsiaTheme="minorEastAsia" w:hAnsiTheme="minorEastAsia"/>
          <w:szCs w:val="21"/>
        </w:rPr>
      </w:pPr>
      <w:r w:rsidRPr="00883F2B">
        <w:rPr>
          <w:rFonts w:asciiTheme="minorEastAsia" w:eastAsiaTheme="minorEastAsia" w:hAnsiTheme="minorEastAsia"/>
          <w:szCs w:val="21"/>
        </w:rPr>
        <w:t>GB/T 32218-2015</w:t>
      </w:r>
      <w:r w:rsidRPr="00883F2B">
        <w:rPr>
          <w:rFonts w:asciiTheme="minorEastAsia" w:eastAsiaTheme="minorEastAsia" w:hAnsiTheme="minorEastAsia" w:hint="eastAsia"/>
          <w:szCs w:val="21"/>
        </w:rPr>
        <w:t xml:space="preserve"> </w:t>
      </w:r>
      <w:r w:rsidRPr="00883F2B">
        <w:rPr>
          <w:rFonts w:asciiTheme="minorEastAsia" w:eastAsiaTheme="minorEastAsia" w:hAnsiTheme="minorEastAsia"/>
          <w:szCs w:val="21"/>
        </w:rPr>
        <w:t xml:space="preserve"> </w:t>
      </w:r>
      <w:r w:rsidRPr="00883F2B">
        <w:rPr>
          <w:rFonts w:asciiTheme="minorEastAsia" w:eastAsiaTheme="minorEastAsia" w:hAnsiTheme="minorEastAsia" w:hint="eastAsia"/>
          <w:szCs w:val="21"/>
        </w:rPr>
        <w:t>真空技术  真空系统漏率测试方法</w:t>
      </w:r>
    </w:p>
    <w:p w:rsidR="00252EB8" w:rsidRPr="00883F2B" w:rsidRDefault="00252EB8" w:rsidP="00883F2B">
      <w:pPr>
        <w:spacing w:line="360" w:lineRule="exact"/>
        <w:ind w:firstLineChars="200" w:firstLine="420"/>
        <w:rPr>
          <w:rFonts w:asciiTheme="minorEastAsia" w:eastAsiaTheme="minorEastAsia" w:hAnsiTheme="minorEastAsia"/>
          <w:szCs w:val="21"/>
        </w:rPr>
      </w:pPr>
      <w:r w:rsidRPr="00883F2B">
        <w:rPr>
          <w:rFonts w:asciiTheme="minorEastAsia" w:eastAsiaTheme="minorEastAsia" w:hAnsiTheme="minorEastAsia"/>
          <w:szCs w:val="21"/>
        </w:rPr>
        <w:t xml:space="preserve">JB/T 5777.2-2002 </w:t>
      </w:r>
      <w:r w:rsidRPr="00883F2B">
        <w:rPr>
          <w:rFonts w:asciiTheme="minorEastAsia" w:eastAsiaTheme="minorEastAsia" w:hAnsiTheme="minorEastAsia" w:hint="eastAsia"/>
          <w:szCs w:val="21"/>
        </w:rPr>
        <w:t xml:space="preserve"> 电力系统二次电路用控制及继电保护屏</w:t>
      </w:r>
      <w:r w:rsidRPr="00883F2B">
        <w:rPr>
          <w:rFonts w:asciiTheme="minorEastAsia" w:eastAsiaTheme="minorEastAsia" w:hAnsiTheme="minorEastAsia"/>
          <w:szCs w:val="21"/>
        </w:rPr>
        <w:t>(柜、台)通用技术条件</w:t>
      </w:r>
    </w:p>
    <w:p w:rsidR="00252EB8" w:rsidRPr="00883F2B" w:rsidRDefault="00252EB8" w:rsidP="00883F2B">
      <w:pPr>
        <w:spacing w:line="360" w:lineRule="exact"/>
        <w:ind w:firstLineChars="200" w:firstLine="420"/>
        <w:rPr>
          <w:rFonts w:asciiTheme="minorEastAsia" w:eastAsiaTheme="minorEastAsia" w:hAnsiTheme="minorEastAsia"/>
          <w:szCs w:val="21"/>
        </w:rPr>
      </w:pPr>
      <w:r w:rsidRPr="00883F2B">
        <w:rPr>
          <w:rFonts w:asciiTheme="minorEastAsia" w:eastAsiaTheme="minorEastAsia" w:hAnsiTheme="minorEastAsia"/>
          <w:szCs w:val="21"/>
        </w:rPr>
        <w:t>JB/T</w:t>
      </w:r>
      <w:r w:rsidRPr="00883F2B">
        <w:rPr>
          <w:rFonts w:asciiTheme="minorEastAsia" w:eastAsiaTheme="minorEastAsia" w:hAnsiTheme="minorEastAsia" w:hint="eastAsia"/>
          <w:szCs w:val="21"/>
        </w:rPr>
        <w:t xml:space="preserve"> </w:t>
      </w:r>
      <w:r w:rsidRPr="00883F2B">
        <w:rPr>
          <w:rFonts w:asciiTheme="minorEastAsia" w:eastAsiaTheme="minorEastAsia" w:hAnsiTheme="minorEastAsia"/>
          <w:szCs w:val="21"/>
        </w:rPr>
        <w:t xml:space="preserve">6446-2004  </w:t>
      </w:r>
      <w:r w:rsidRPr="00883F2B">
        <w:rPr>
          <w:rFonts w:asciiTheme="minorEastAsia" w:eastAsiaTheme="minorEastAsia" w:hAnsiTheme="minorEastAsia" w:hint="eastAsia"/>
          <w:szCs w:val="21"/>
        </w:rPr>
        <w:t>真空阀门</w:t>
      </w:r>
    </w:p>
    <w:p w:rsidR="00252EB8" w:rsidRPr="00883F2B" w:rsidRDefault="00252EB8" w:rsidP="00883F2B">
      <w:pPr>
        <w:spacing w:line="360" w:lineRule="exact"/>
        <w:ind w:firstLineChars="200" w:firstLine="420"/>
        <w:rPr>
          <w:rFonts w:asciiTheme="minorEastAsia" w:eastAsiaTheme="minorEastAsia" w:hAnsiTheme="minorEastAsia"/>
          <w:szCs w:val="21"/>
        </w:rPr>
      </w:pPr>
      <w:r w:rsidRPr="00883F2B">
        <w:rPr>
          <w:rFonts w:asciiTheme="minorEastAsia" w:eastAsiaTheme="minorEastAsia" w:hAnsiTheme="minorEastAsia"/>
          <w:szCs w:val="21"/>
        </w:rPr>
        <w:t>JB/T 8105.1-2015</w:t>
      </w:r>
      <w:r w:rsidRPr="00883F2B">
        <w:rPr>
          <w:rFonts w:asciiTheme="minorEastAsia" w:eastAsiaTheme="minorEastAsia" w:hAnsiTheme="minorEastAsia" w:hint="eastAsia"/>
          <w:szCs w:val="21"/>
        </w:rPr>
        <w:t xml:space="preserve"> </w:t>
      </w:r>
      <w:r w:rsidRPr="00883F2B">
        <w:rPr>
          <w:rFonts w:asciiTheme="minorEastAsia" w:eastAsiaTheme="minorEastAsia" w:hAnsiTheme="minorEastAsia"/>
          <w:szCs w:val="21"/>
        </w:rPr>
        <w:t xml:space="preserve"> </w:t>
      </w:r>
      <w:r w:rsidRPr="00883F2B">
        <w:rPr>
          <w:rFonts w:asciiTheme="minorEastAsia" w:eastAsiaTheme="minorEastAsia" w:hAnsiTheme="minorEastAsia" w:hint="eastAsia"/>
          <w:szCs w:val="21"/>
        </w:rPr>
        <w:t>真空技术  真空规管接头  第</w:t>
      </w:r>
      <w:r w:rsidRPr="00883F2B">
        <w:rPr>
          <w:rFonts w:asciiTheme="minorEastAsia" w:eastAsiaTheme="minorEastAsia" w:hAnsiTheme="minorEastAsia"/>
          <w:szCs w:val="21"/>
        </w:rPr>
        <w:t>1部分</w:t>
      </w:r>
      <w:r w:rsidRPr="00883F2B">
        <w:rPr>
          <w:rFonts w:asciiTheme="minorEastAsia" w:eastAsiaTheme="minorEastAsia" w:hAnsiTheme="minorEastAsia" w:hint="eastAsia"/>
          <w:szCs w:val="21"/>
        </w:rPr>
        <w:t>：橡胶密封</w:t>
      </w:r>
    </w:p>
    <w:p w:rsidR="00252EB8" w:rsidRPr="00883F2B" w:rsidRDefault="00252EB8" w:rsidP="00883F2B">
      <w:pPr>
        <w:adjustRightInd w:val="0"/>
        <w:snapToGrid w:val="0"/>
        <w:spacing w:line="360" w:lineRule="exact"/>
        <w:rPr>
          <w:rFonts w:asciiTheme="minorEastAsia" w:eastAsiaTheme="minorEastAsia" w:hAnsiTheme="minorEastAsia"/>
          <w:szCs w:val="21"/>
        </w:rPr>
      </w:pPr>
      <w:r w:rsidRPr="00883F2B">
        <w:rPr>
          <w:rFonts w:asciiTheme="minorEastAsia" w:eastAsiaTheme="minorEastAsia" w:hAnsiTheme="minorEastAsia"/>
          <w:szCs w:val="21"/>
        </w:rPr>
        <w:t xml:space="preserve">JB/T 8105.2-2015  真空技术 </w:t>
      </w:r>
      <w:r w:rsidRPr="00883F2B">
        <w:rPr>
          <w:rFonts w:asciiTheme="minorEastAsia" w:eastAsiaTheme="minorEastAsia" w:hAnsiTheme="minorEastAsia" w:hint="eastAsia"/>
          <w:szCs w:val="21"/>
        </w:rPr>
        <w:t xml:space="preserve"> </w:t>
      </w:r>
      <w:r w:rsidRPr="00883F2B">
        <w:rPr>
          <w:rFonts w:asciiTheme="minorEastAsia" w:eastAsiaTheme="minorEastAsia" w:hAnsiTheme="minorEastAsia"/>
          <w:szCs w:val="21"/>
        </w:rPr>
        <w:t xml:space="preserve">真空规管接头 </w:t>
      </w:r>
      <w:r w:rsidRPr="00883F2B">
        <w:rPr>
          <w:rFonts w:asciiTheme="minorEastAsia" w:eastAsiaTheme="minorEastAsia" w:hAnsiTheme="minorEastAsia" w:hint="eastAsia"/>
          <w:szCs w:val="21"/>
        </w:rPr>
        <w:t xml:space="preserve"> 第</w:t>
      </w:r>
      <w:r w:rsidRPr="00883F2B">
        <w:rPr>
          <w:rFonts w:asciiTheme="minorEastAsia" w:eastAsiaTheme="minorEastAsia" w:hAnsiTheme="minorEastAsia"/>
          <w:szCs w:val="21"/>
        </w:rPr>
        <w:t>2部分：金属密封</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2.2  标准主要内容的说明</w:t>
      </w:r>
    </w:p>
    <w:p w:rsidR="00252EB8" w:rsidRPr="00883F2B" w:rsidRDefault="003931F6" w:rsidP="00883F2B">
      <w:pPr>
        <w:spacing w:line="360" w:lineRule="exact"/>
        <w:rPr>
          <w:rFonts w:asciiTheme="minorEastAsia" w:eastAsiaTheme="minorEastAsia" w:hAnsiTheme="minorEastAsia"/>
          <w:color w:val="000000" w:themeColor="text1"/>
          <w:szCs w:val="21"/>
        </w:rPr>
      </w:pPr>
      <w:r w:rsidRPr="00883F2B">
        <w:rPr>
          <w:rFonts w:asciiTheme="minorEastAsia" w:eastAsiaTheme="minorEastAsia" w:hAnsiTheme="minorEastAsia" w:hint="eastAsia"/>
          <w:sz w:val="24"/>
          <w:szCs w:val="32"/>
        </w:rPr>
        <w:t xml:space="preserve">2.2.1  </w:t>
      </w:r>
      <w:r w:rsidR="00252EB8" w:rsidRPr="00883F2B">
        <w:rPr>
          <w:rFonts w:asciiTheme="minorEastAsia" w:eastAsiaTheme="minorEastAsia" w:hAnsiTheme="minorEastAsia" w:hint="eastAsia"/>
          <w:color w:val="000000" w:themeColor="text1"/>
          <w:szCs w:val="21"/>
        </w:rPr>
        <w:t>本文件规定了锂离子电池用连续式真空干燥系统的术语和定义、型号、一般要求、试验方法、检验规则。</w:t>
      </w:r>
    </w:p>
    <w:p w:rsidR="003931F6" w:rsidRPr="00883F2B" w:rsidRDefault="00252EB8" w:rsidP="00883F2B">
      <w:pPr>
        <w:pStyle w:val="a4"/>
        <w:spacing w:line="360" w:lineRule="exact"/>
        <w:rPr>
          <w:rFonts w:asciiTheme="minorEastAsia" w:hAnsiTheme="minorEastAsia" w:cs="Times New Roman"/>
          <w:sz w:val="24"/>
          <w:szCs w:val="32"/>
        </w:rPr>
      </w:pPr>
      <w:r w:rsidRPr="00883F2B">
        <w:rPr>
          <w:rFonts w:asciiTheme="minorEastAsia" w:hAnsiTheme="minorEastAsia" w:hint="eastAsia"/>
          <w:color w:val="000000" w:themeColor="text1"/>
          <w:szCs w:val="21"/>
        </w:rPr>
        <w:t>本文件适用于在真空状态下</w:t>
      </w:r>
      <w:r w:rsidRPr="00883F2B">
        <w:rPr>
          <w:rFonts w:asciiTheme="minorEastAsia" w:hAnsiTheme="minorEastAsia" w:hint="eastAsia"/>
          <w:szCs w:val="21"/>
        </w:rPr>
        <w:t>对</w:t>
      </w:r>
      <w:r w:rsidRPr="00883F2B">
        <w:rPr>
          <w:rFonts w:asciiTheme="minorEastAsia" w:hAnsiTheme="minorEastAsia" w:hint="eastAsia"/>
          <w:color w:val="000000" w:themeColor="text1"/>
          <w:szCs w:val="21"/>
        </w:rPr>
        <w:t>锂离子</w:t>
      </w:r>
      <w:proofErr w:type="gramStart"/>
      <w:r w:rsidRPr="00883F2B">
        <w:rPr>
          <w:rFonts w:asciiTheme="minorEastAsia" w:hAnsiTheme="minorEastAsia" w:hint="eastAsia"/>
          <w:color w:val="000000" w:themeColor="text1"/>
          <w:szCs w:val="21"/>
        </w:rPr>
        <w:t>电池电芯及其</w:t>
      </w:r>
      <w:proofErr w:type="gramEnd"/>
      <w:r w:rsidRPr="00883F2B">
        <w:rPr>
          <w:rFonts w:asciiTheme="minorEastAsia" w:hAnsiTheme="minorEastAsia" w:hint="eastAsia"/>
          <w:color w:val="000000" w:themeColor="text1"/>
          <w:szCs w:val="21"/>
        </w:rPr>
        <w:t>相关产品进行加热干燥处理用的连续式真空干燥系统（以下简称设备）</w:t>
      </w:r>
      <w:r w:rsidRPr="00883F2B">
        <w:rPr>
          <w:rFonts w:asciiTheme="minorEastAsia" w:hAnsiTheme="minorEastAsia"/>
          <w:color w:val="000000" w:themeColor="text1"/>
          <w:szCs w:val="21"/>
        </w:rPr>
        <w:t>。</w:t>
      </w:r>
    </w:p>
    <w:p w:rsidR="003931F6" w:rsidRPr="00883F2B" w:rsidRDefault="003931F6" w:rsidP="00883F2B">
      <w:pPr>
        <w:adjustRightInd w:val="0"/>
        <w:snapToGrid w:val="0"/>
        <w:spacing w:line="360" w:lineRule="exact"/>
        <w:jc w:val="left"/>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2.2.2  技术指标：牵头企业对标准涉及产品主要技术性能参数</w:t>
      </w:r>
      <w:proofErr w:type="gramStart"/>
      <w:r w:rsidRPr="00883F2B">
        <w:rPr>
          <w:rFonts w:asciiTheme="minorEastAsia" w:eastAsiaTheme="minorEastAsia" w:hAnsiTheme="minorEastAsia" w:hint="eastAsia"/>
          <w:sz w:val="24"/>
          <w:szCs w:val="32"/>
        </w:rPr>
        <w:t>参进行</w:t>
      </w:r>
      <w:proofErr w:type="gramEnd"/>
      <w:r w:rsidRPr="00883F2B">
        <w:rPr>
          <w:rFonts w:asciiTheme="minorEastAsia" w:eastAsiaTheme="minorEastAsia" w:hAnsiTheme="minorEastAsia" w:hint="eastAsia"/>
          <w:sz w:val="24"/>
          <w:szCs w:val="32"/>
        </w:rPr>
        <w:t>试验，并对照国外知名制造商同类产品进行对比，最终在结合我国设备制造整体水平及行业发展趋势基础上，编制本标准。</w:t>
      </w:r>
    </w:p>
    <w:p w:rsidR="003931F6" w:rsidRPr="00883F2B" w:rsidRDefault="003931F6" w:rsidP="00883F2B">
      <w:pPr>
        <w:adjustRightInd w:val="0"/>
        <w:snapToGrid w:val="0"/>
        <w:spacing w:line="360" w:lineRule="exact"/>
        <w:jc w:val="left"/>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2.2.3  性能要求：本标准规定了设备基本参数性能、装配性能、安全性能、控制保护性能以及可靠性能等指标，并且这些指标均符合现行相关国家标准或行业标准以及国家相关政策法规的规定。</w:t>
      </w:r>
    </w:p>
    <w:p w:rsidR="003931F6" w:rsidRPr="00883F2B" w:rsidRDefault="003931F6" w:rsidP="00883F2B">
      <w:pPr>
        <w:adjustRightInd w:val="0"/>
        <w:snapToGrid w:val="0"/>
        <w:spacing w:line="360" w:lineRule="exact"/>
        <w:ind w:firstLineChars="200" w:firstLine="480"/>
        <w:jc w:val="left"/>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本标准明确规定了设备的使用环境、性能参数、设备的加工和装配质量、安全保护、外观质量等要求。</w:t>
      </w:r>
    </w:p>
    <w:p w:rsidR="003931F6" w:rsidRPr="00883F2B" w:rsidRDefault="003931F6" w:rsidP="00883F2B">
      <w:pPr>
        <w:adjustRightInd w:val="0"/>
        <w:snapToGrid w:val="0"/>
        <w:spacing w:line="360" w:lineRule="exact"/>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2.2.4  试验方法：本标准对技术要求中提出的要求逐项规定了试验方法。</w:t>
      </w:r>
    </w:p>
    <w:p w:rsidR="003931F6" w:rsidRPr="00883F2B" w:rsidRDefault="003931F6" w:rsidP="00883F2B">
      <w:pPr>
        <w:adjustRightInd w:val="0"/>
        <w:snapToGrid w:val="0"/>
        <w:spacing w:line="360" w:lineRule="exact"/>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2.2.5  检验规则：本标准规定了出厂检验及型式试验的项目及合格判定原则。</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2.3  解决的主要问题</w:t>
      </w:r>
    </w:p>
    <w:p w:rsidR="002E7B27" w:rsidRPr="00883F2B" w:rsidRDefault="002E7B27" w:rsidP="00883F2B">
      <w:pPr>
        <w:tabs>
          <w:tab w:val="left" w:pos="2026"/>
        </w:tabs>
        <w:spacing w:line="360" w:lineRule="exact"/>
        <w:ind w:firstLine="413"/>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——规范</w:t>
      </w:r>
      <w:r w:rsidR="00252EB8" w:rsidRPr="00883F2B">
        <w:rPr>
          <w:rFonts w:asciiTheme="minorEastAsia" w:eastAsiaTheme="minorEastAsia" w:hAnsiTheme="minorEastAsia" w:hint="eastAsia"/>
          <w:sz w:val="24"/>
          <w:szCs w:val="32"/>
        </w:rPr>
        <w:t>系统</w:t>
      </w:r>
      <w:r w:rsidRPr="00883F2B">
        <w:rPr>
          <w:rFonts w:asciiTheme="minorEastAsia" w:eastAsiaTheme="minorEastAsia" w:hAnsiTheme="minorEastAsia" w:hint="eastAsia"/>
          <w:sz w:val="24"/>
          <w:szCs w:val="32"/>
        </w:rPr>
        <w:t>的基本技术要求。</w:t>
      </w:r>
    </w:p>
    <w:p w:rsidR="002E7B27" w:rsidRPr="00883F2B" w:rsidRDefault="002E7B27" w:rsidP="00883F2B">
      <w:pPr>
        <w:tabs>
          <w:tab w:val="left" w:pos="2026"/>
        </w:tabs>
        <w:spacing w:line="360" w:lineRule="exact"/>
        <w:ind w:firstLine="413"/>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——统一相关规格型号。</w:t>
      </w:r>
    </w:p>
    <w:p w:rsidR="002E7B27" w:rsidRPr="00883F2B" w:rsidRDefault="002E7B27" w:rsidP="00883F2B">
      <w:pPr>
        <w:tabs>
          <w:tab w:val="left" w:pos="2026"/>
        </w:tabs>
        <w:spacing w:line="360" w:lineRule="exact"/>
        <w:ind w:firstLine="413"/>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——填补相关工艺标准的缺失、填补相应安全规定的缺失。</w:t>
      </w:r>
    </w:p>
    <w:p w:rsidR="002E7B27" w:rsidRPr="00883F2B" w:rsidRDefault="002E7B27" w:rsidP="00883F2B">
      <w:pPr>
        <w:tabs>
          <w:tab w:val="left" w:pos="2026"/>
        </w:tabs>
        <w:spacing w:line="360" w:lineRule="exact"/>
        <w:ind w:firstLine="413"/>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lastRenderedPageBreak/>
        <w:t>——完善</w:t>
      </w:r>
      <w:proofErr w:type="gramStart"/>
      <w:r w:rsidR="00252EB8" w:rsidRPr="00883F2B">
        <w:rPr>
          <w:rFonts w:asciiTheme="minorEastAsia" w:eastAsiaTheme="minorEastAsia" w:hAnsiTheme="minorEastAsia" w:hint="eastAsia"/>
          <w:sz w:val="24"/>
          <w:szCs w:val="32"/>
        </w:rPr>
        <w:t>锂</w:t>
      </w:r>
      <w:proofErr w:type="gramEnd"/>
      <w:r w:rsidR="00252EB8" w:rsidRPr="00883F2B">
        <w:rPr>
          <w:rFonts w:asciiTheme="minorEastAsia" w:eastAsiaTheme="minorEastAsia" w:hAnsiTheme="minorEastAsia" w:hint="eastAsia"/>
          <w:sz w:val="24"/>
          <w:szCs w:val="32"/>
        </w:rPr>
        <w:t>离子电池</w:t>
      </w:r>
      <w:r w:rsidRPr="00883F2B">
        <w:rPr>
          <w:rFonts w:asciiTheme="minorEastAsia" w:eastAsiaTheme="minorEastAsia" w:hAnsiTheme="minorEastAsia" w:hint="eastAsia"/>
          <w:sz w:val="24"/>
          <w:szCs w:val="32"/>
        </w:rPr>
        <w:t>制造工艺类标准体系。</w:t>
      </w:r>
    </w:p>
    <w:p w:rsidR="003931F6" w:rsidRPr="00883F2B" w:rsidRDefault="00252EB8" w:rsidP="00883F2B">
      <w:pPr>
        <w:pStyle w:val="2"/>
        <w:spacing w:line="360" w:lineRule="exact"/>
        <w:ind w:firstLine="480"/>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w:t>
      </w:r>
      <w:r w:rsidR="002E7B27" w:rsidRPr="00883F2B">
        <w:rPr>
          <w:rFonts w:asciiTheme="minorEastAsia" w:eastAsiaTheme="minorEastAsia" w:hAnsiTheme="minorEastAsia" w:hint="eastAsia"/>
          <w:sz w:val="24"/>
          <w:szCs w:val="32"/>
        </w:rPr>
        <w:t>联合行业内</w:t>
      </w:r>
      <w:r w:rsidR="002E7B27" w:rsidRPr="00883F2B">
        <w:rPr>
          <w:rFonts w:asciiTheme="minorEastAsia" w:eastAsiaTheme="minorEastAsia" w:hAnsiTheme="minorEastAsia"/>
          <w:sz w:val="24"/>
          <w:szCs w:val="32"/>
        </w:rPr>
        <w:t>专家，制定符合</w:t>
      </w:r>
      <w:r w:rsidR="002E7B27" w:rsidRPr="00883F2B">
        <w:rPr>
          <w:rFonts w:asciiTheme="minorEastAsia" w:eastAsiaTheme="minorEastAsia" w:hAnsiTheme="minorEastAsia" w:hint="eastAsia"/>
          <w:sz w:val="24"/>
          <w:szCs w:val="32"/>
        </w:rPr>
        <w:t>我国</w:t>
      </w:r>
      <w:proofErr w:type="gramStart"/>
      <w:r w:rsidRPr="00883F2B">
        <w:rPr>
          <w:rFonts w:asciiTheme="minorEastAsia" w:eastAsiaTheme="minorEastAsia" w:hAnsiTheme="minorEastAsia" w:hint="eastAsia"/>
          <w:sz w:val="24"/>
          <w:szCs w:val="32"/>
        </w:rPr>
        <w:t>锂</w:t>
      </w:r>
      <w:proofErr w:type="gramEnd"/>
      <w:r w:rsidRPr="00883F2B">
        <w:rPr>
          <w:rFonts w:asciiTheme="minorEastAsia" w:eastAsiaTheme="minorEastAsia" w:hAnsiTheme="minorEastAsia" w:hint="eastAsia"/>
          <w:sz w:val="24"/>
          <w:szCs w:val="32"/>
        </w:rPr>
        <w:t>离子电池制造</w:t>
      </w:r>
      <w:r w:rsidR="002E7B27" w:rsidRPr="00883F2B">
        <w:rPr>
          <w:rFonts w:asciiTheme="minorEastAsia" w:eastAsiaTheme="minorEastAsia" w:hAnsiTheme="minorEastAsia" w:hint="eastAsia"/>
          <w:sz w:val="24"/>
          <w:szCs w:val="32"/>
        </w:rPr>
        <w:t>设备</w:t>
      </w:r>
      <w:r w:rsidR="002E7B27" w:rsidRPr="00883F2B">
        <w:rPr>
          <w:rFonts w:asciiTheme="minorEastAsia" w:eastAsiaTheme="minorEastAsia" w:hAnsiTheme="minorEastAsia"/>
          <w:sz w:val="24"/>
          <w:szCs w:val="32"/>
        </w:rPr>
        <w:t>发展水平</w:t>
      </w:r>
      <w:r w:rsidR="002E7B27" w:rsidRPr="00883F2B">
        <w:rPr>
          <w:rFonts w:asciiTheme="minorEastAsia" w:eastAsiaTheme="minorEastAsia" w:hAnsiTheme="minorEastAsia" w:hint="eastAsia"/>
          <w:sz w:val="24"/>
          <w:szCs w:val="32"/>
        </w:rPr>
        <w:t>的产品标准</w:t>
      </w:r>
      <w:r w:rsidR="002E7B27" w:rsidRPr="00883F2B">
        <w:rPr>
          <w:rFonts w:asciiTheme="minorEastAsia" w:eastAsiaTheme="minorEastAsia" w:hAnsiTheme="minorEastAsia"/>
          <w:sz w:val="24"/>
          <w:szCs w:val="32"/>
        </w:rPr>
        <w:t>，满足</w:t>
      </w:r>
      <w:r w:rsidRPr="00883F2B">
        <w:rPr>
          <w:rFonts w:asciiTheme="minorEastAsia" w:eastAsiaTheme="minorEastAsia" w:hAnsiTheme="minorEastAsia" w:hint="eastAsia"/>
          <w:sz w:val="24"/>
          <w:szCs w:val="32"/>
        </w:rPr>
        <w:t>系统</w:t>
      </w:r>
      <w:r w:rsidR="002E7B27" w:rsidRPr="00883F2B">
        <w:rPr>
          <w:rFonts w:asciiTheme="minorEastAsia" w:eastAsiaTheme="minorEastAsia" w:hAnsiTheme="minorEastAsia" w:hint="eastAsia"/>
          <w:sz w:val="24"/>
          <w:szCs w:val="32"/>
        </w:rPr>
        <w:t>的制造、检测认证、鉴定试验</w:t>
      </w:r>
      <w:r w:rsidR="002E7B27" w:rsidRPr="00883F2B">
        <w:rPr>
          <w:rFonts w:asciiTheme="minorEastAsia" w:eastAsiaTheme="minorEastAsia" w:hAnsiTheme="minorEastAsia"/>
          <w:sz w:val="24"/>
          <w:szCs w:val="32"/>
        </w:rPr>
        <w:t>的</w:t>
      </w:r>
      <w:r w:rsidR="002E7B27" w:rsidRPr="00883F2B">
        <w:rPr>
          <w:rFonts w:asciiTheme="minorEastAsia" w:eastAsiaTheme="minorEastAsia" w:hAnsiTheme="minorEastAsia" w:hint="eastAsia"/>
          <w:sz w:val="24"/>
          <w:szCs w:val="32"/>
        </w:rPr>
        <w:t>需要</w:t>
      </w:r>
      <w:r w:rsidR="002E7B27" w:rsidRPr="00883F2B">
        <w:rPr>
          <w:rFonts w:asciiTheme="minorEastAsia" w:eastAsiaTheme="minorEastAsia" w:hAnsiTheme="minorEastAsia"/>
          <w:sz w:val="24"/>
          <w:szCs w:val="32"/>
        </w:rPr>
        <w:t>。</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三、主要试验（或验证）情况</w:t>
      </w:r>
    </w:p>
    <w:p w:rsidR="003931F6" w:rsidRPr="00883F2B"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依照本标准涉及产品主要性能要求，牵头单位组织实施了</w:t>
      </w:r>
      <w:r w:rsidR="00E67952" w:rsidRPr="00883F2B">
        <w:rPr>
          <w:rFonts w:asciiTheme="minorEastAsia" w:eastAsiaTheme="minorEastAsia" w:hAnsiTheme="minorEastAsia" w:hint="eastAsia"/>
          <w:sz w:val="24"/>
          <w:szCs w:val="32"/>
        </w:rPr>
        <w:t>系统</w:t>
      </w:r>
      <w:r w:rsidRPr="00883F2B">
        <w:rPr>
          <w:rFonts w:asciiTheme="minorEastAsia" w:eastAsiaTheme="minorEastAsia" w:hAnsiTheme="minorEastAsia" w:hint="eastAsia"/>
          <w:sz w:val="24"/>
          <w:szCs w:val="32"/>
        </w:rPr>
        <w:t>相关重要指标进行验证，主要指标如下表。经过实验验证标准编写条款的适用性和可行性，验证结果来看，满足标准编写要求。</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四、标准中涉及专利的情况</w:t>
      </w:r>
    </w:p>
    <w:p w:rsidR="003931F6" w:rsidRPr="00883F2B"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883F2B">
        <w:rPr>
          <w:rFonts w:asciiTheme="minorEastAsia" w:eastAsiaTheme="minorEastAsia" w:hAnsiTheme="minorEastAsia" w:hint="eastAsia"/>
          <w:kern w:val="0"/>
          <w:sz w:val="24"/>
          <w:szCs w:val="32"/>
        </w:rPr>
        <w:t>本标准不涉及专利问题。</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五、预期达到的社会效益、对产业发展的作用等情况</w:t>
      </w:r>
    </w:p>
    <w:p w:rsidR="003931F6" w:rsidRPr="00883F2B" w:rsidRDefault="00883F2B" w:rsidP="00883F2B">
      <w:pPr>
        <w:spacing w:line="360" w:lineRule="exact"/>
        <w:ind w:firstLineChars="200" w:firstLine="420"/>
        <w:rPr>
          <w:rFonts w:asciiTheme="minorEastAsia" w:eastAsiaTheme="minorEastAsia" w:hAnsiTheme="minorEastAsia"/>
          <w:sz w:val="24"/>
          <w:szCs w:val="32"/>
        </w:rPr>
      </w:pPr>
      <w:r w:rsidRPr="00883F2B">
        <w:rPr>
          <w:rFonts w:asciiTheme="minorEastAsia" w:eastAsiaTheme="minorEastAsia" w:hAnsiTheme="minorEastAsia" w:hint="eastAsia"/>
          <w:szCs w:val="21"/>
        </w:rPr>
        <w:t>系统大大缩短工件干燥时间，产能显著提升，节省能耗，而且提高了产品的一致性，</w:t>
      </w:r>
      <w:r w:rsidRPr="00883F2B">
        <w:rPr>
          <w:rFonts w:asciiTheme="minorEastAsia" w:eastAsiaTheme="minorEastAsia" w:hAnsiTheme="minorEastAsia" w:hint="eastAsia"/>
          <w:sz w:val="24"/>
          <w:szCs w:val="32"/>
        </w:rPr>
        <w:t>通过</w:t>
      </w:r>
      <w:r w:rsidR="001B21BA" w:rsidRPr="00883F2B">
        <w:rPr>
          <w:rFonts w:asciiTheme="minorEastAsia" w:eastAsiaTheme="minorEastAsia" w:hAnsiTheme="minorEastAsia" w:hint="eastAsia"/>
          <w:sz w:val="24"/>
          <w:szCs w:val="32"/>
        </w:rPr>
        <w:t>标准作为依据加强设备市场管理，规范市场。</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六、与国际、国外对比情况</w:t>
      </w:r>
    </w:p>
    <w:p w:rsidR="003931F6" w:rsidRPr="00883F2B"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本标准没有采用国际标准。</w:t>
      </w:r>
    </w:p>
    <w:p w:rsidR="003931F6" w:rsidRPr="00883F2B" w:rsidRDefault="003931F6" w:rsidP="00883F2B">
      <w:pPr>
        <w:adjustRightInd w:val="0"/>
        <w:snapToGrid w:val="0"/>
        <w:spacing w:line="360" w:lineRule="exact"/>
        <w:ind w:firstLineChars="200" w:firstLine="480"/>
        <w:jc w:val="left"/>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本标准制定过程中未查到同类国际、国外标准。</w:t>
      </w:r>
    </w:p>
    <w:p w:rsidR="003931F6" w:rsidRPr="00883F2B" w:rsidRDefault="003931F6" w:rsidP="00883F2B">
      <w:pPr>
        <w:adjustRightInd w:val="0"/>
        <w:snapToGrid w:val="0"/>
        <w:spacing w:line="360" w:lineRule="exact"/>
        <w:ind w:firstLineChars="200" w:firstLine="480"/>
        <w:jc w:val="left"/>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本标准制定过程中未测试国外的样品、样机。</w:t>
      </w:r>
    </w:p>
    <w:p w:rsidR="003931F6" w:rsidRPr="00883F2B" w:rsidRDefault="003931F6" w:rsidP="00883F2B">
      <w:pPr>
        <w:adjustRightInd w:val="0"/>
        <w:snapToGrid w:val="0"/>
        <w:spacing w:line="360" w:lineRule="exact"/>
        <w:ind w:firstLineChars="200" w:firstLine="480"/>
        <w:jc w:val="left"/>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本标准水平为国内先进水平。</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七、在标准体系中的位置，与现行相关法律、法规、规章及相关标准，特别是强制性标准的协调性</w:t>
      </w:r>
    </w:p>
    <w:p w:rsidR="003931F6" w:rsidRPr="00883F2B"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本项目在电工专用设备领域体系中属于“</w:t>
      </w:r>
      <w:r w:rsidR="00883F2B" w:rsidRPr="00883F2B">
        <w:rPr>
          <w:rFonts w:asciiTheme="minorEastAsia" w:eastAsiaTheme="minorEastAsia" w:hAnsiTheme="minorEastAsia" w:hint="eastAsia"/>
          <w:sz w:val="24"/>
          <w:szCs w:val="32"/>
        </w:rPr>
        <w:t>蓄电池</w:t>
      </w:r>
      <w:r w:rsidR="001B21BA" w:rsidRPr="00883F2B">
        <w:rPr>
          <w:rFonts w:asciiTheme="minorEastAsia" w:eastAsiaTheme="minorEastAsia" w:hAnsiTheme="minorEastAsia" w:hint="eastAsia"/>
          <w:sz w:val="24"/>
          <w:szCs w:val="32"/>
        </w:rPr>
        <w:t>制造专用设备”。</w:t>
      </w:r>
    </w:p>
    <w:p w:rsidR="003931F6" w:rsidRPr="00883F2B"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本标准与现行相关法律、法规、规章及相关标准协调一致。</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八、重大分歧意见的处理经过和依据</w:t>
      </w:r>
    </w:p>
    <w:p w:rsidR="003931F6" w:rsidRPr="00883F2B"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无。</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九、标准性质的建议说明</w:t>
      </w:r>
    </w:p>
    <w:p w:rsidR="003931F6" w:rsidRPr="00883F2B"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建议本标准的性质为推荐性行业标准。</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十、贯彻标准的要求和措施建议</w:t>
      </w:r>
    </w:p>
    <w:p w:rsidR="003931F6" w:rsidRPr="00883F2B"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建议本标准批准发布6个月后实施。</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十一、废止现行相关标准的建议</w:t>
      </w:r>
    </w:p>
    <w:p w:rsidR="003931F6" w:rsidRPr="00883F2B"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无。</w:t>
      </w:r>
    </w:p>
    <w:p w:rsidR="003931F6" w:rsidRPr="00883F2B" w:rsidRDefault="003931F6" w:rsidP="00883F2B">
      <w:pPr>
        <w:adjustRightInd w:val="0"/>
        <w:snapToGrid w:val="0"/>
        <w:spacing w:line="360" w:lineRule="exact"/>
        <w:rPr>
          <w:rFonts w:ascii="黑体" w:eastAsia="黑体" w:hAnsi="黑体"/>
          <w:sz w:val="24"/>
          <w:szCs w:val="32"/>
        </w:rPr>
      </w:pPr>
      <w:r w:rsidRPr="00883F2B">
        <w:rPr>
          <w:rFonts w:ascii="黑体" w:eastAsia="黑体" w:hAnsi="黑体" w:hint="eastAsia"/>
          <w:sz w:val="24"/>
          <w:szCs w:val="32"/>
        </w:rPr>
        <w:t>十二、其他应予说明的事项</w:t>
      </w:r>
    </w:p>
    <w:p w:rsidR="003931F6" w:rsidRPr="00883F2B" w:rsidRDefault="003931F6" w:rsidP="00883F2B">
      <w:pPr>
        <w:adjustRightInd w:val="0"/>
        <w:snapToGrid w:val="0"/>
        <w:spacing w:line="360" w:lineRule="exact"/>
        <w:ind w:firstLineChars="200" w:firstLine="480"/>
        <w:rPr>
          <w:rFonts w:asciiTheme="minorEastAsia" w:eastAsiaTheme="minorEastAsia" w:hAnsiTheme="minorEastAsia"/>
          <w:sz w:val="24"/>
          <w:szCs w:val="32"/>
        </w:rPr>
      </w:pPr>
      <w:r w:rsidRPr="00883F2B">
        <w:rPr>
          <w:rFonts w:asciiTheme="minorEastAsia" w:eastAsiaTheme="minorEastAsia" w:hAnsiTheme="minorEastAsia" w:hint="eastAsia"/>
          <w:sz w:val="24"/>
          <w:szCs w:val="32"/>
        </w:rPr>
        <w:t>无。</w:t>
      </w:r>
    </w:p>
    <w:p w:rsidR="003931F6" w:rsidRPr="00883F2B" w:rsidRDefault="003931F6" w:rsidP="00883F2B">
      <w:pPr>
        <w:spacing w:line="360" w:lineRule="exact"/>
        <w:rPr>
          <w:rFonts w:asciiTheme="minorEastAsia" w:eastAsiaTheme="minorEastAsia" w:hAnsiTheme="minorEastAsia"/>
          <w:color w:val="FF0000"/>
        </w:rPr>
      </w:pPr>
    </w:p>
    <w:p w:rsidR="003931F6" w:rsidRPr="00883F2B" w:rsidRDefault="003931F6" w:rsidP="00883F2B">
      <w:pPr>
        <w:spacing w:line="360" w:lineRule="exact"/>
        <w:rPr>
          <w:rFonts w:asciiTheme="minorEastAsia" w:eastAsiaTheme="minorEastAsia" w:hAnsiTheme="minorEastAsia"/>
        </w:rPr>
      </w:pPr>
    </w:p>
    <w:p w:rsidR="007727B8" w:rsidRPr="00883F2B" w:rsidRDefault="007727B8" w:rsidP="00883F2B">
      <w:pPr>
        <w:spacing w:line="360" w:lineRule="exact"/>
        <w:rPr>
          <w:rFonts w:asciiTheme="minorEastAsia" w:eastAsiaTheme="minorEastAsia" w:hAnsiTheme="minorEastAsia"/>
        </w:rPr>
      </w:pPr>
    </w:p>
    <w:sectPr w:rsidR="007727B8" w:rsidRPr="00883F2B" w:rsidSect="00B82A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A4953"/>
    <w:multiLevelType w:val="hybridMultilevel"/>
    <w:tmpl w:val="835A9F56"/>
    <w:lvl w:ilvl="0" w:tplc="8560124A">
      <w:start w:val="1"/>
      <w:numFmt w:val="decimal"/>
      <w:lvlText w:val="%1"/>
      <w:lvlJc w:val="center"/>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31F6"/>
    <w:rsid w:val="00053DA4"/>
    <w:rsid w:val="00073ECE"/>
    <w:rsid w:val="001B21BA"/>
    <w:rsid w:val="00252EB8"/>
    <w:rsid w:val="002E7B27"/>
    <w:rsid w:val="0036101D"/>
    <w:rsid w:val="003931F6"/>
    <w:rsid w:val="003C028A"/>
    <w:rsid w:val="007727B8"/>
    <w:rsid w:val="00883F2B"/>
    <w:rsid w:val="008A0318"/>
    <w:rsid w:val="00981863"/>
    <w:rsid w:val="009F0209"/>
    <w:rsid w:val="00A021F1"/>
    <w:rsid w:val="00AF4B7C"/>
    <w:rsid w:val="00B52586"/>
    <w:rsid w:val="00B82AD9"/>
    <w:rsid w:val="00B86770"/>
    <w:rsid w:val="00C56F86"/>
    <w:rsid w:val="00E3543F"/>
    <w:rsid w:val="00E67952"/>
    <w:rsid w:val="00EA18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1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3931F6"/>
    <w:rPr>
      <w:rFonts w:ascii="宋体" w:hAnsi="Courier New"/>
      <w:szCs w:val="20"/>
    </w:rPr>
  </w:style>
  <w:style w:type="character" w:customStyle="1" w:styleId="Char">
    <w:name w:val="纯文本 Char"/>
    <w:basedOn w:val="a0"/>
    <w:link w:val="a3"/>
    <w:uiPriority w:val="99"/>
    <w:rsid w:val="003931F6"/>
    <w:rPr>
      <w:rFonts w:ascii="宋体" w:eastAsia="宋体" w:hAnsi="Courier New" w:cs="Times New Roman"/>
      <w:szCs w:val="20"/>
    </w:rPr>
  </w:style>
  <w:style w:type="paragraph" w:styleId="2">
    <w:name w:val="Body Text Indent 2"/>
    <w:basedOn w:val="a"/>
    <w:link w:val="2Char"/>
    <w:semiHidden/>
    <w:rsid w:val="003931F6"/>
    <w:pPr>
      <w:ind w:firstLineChars="200" w:firstLine="420"/>
    </w:pPr>
    <w:rPr>
      <w:rFonts w:ascii="Times New Roman" w:hAnsi="Times New Roman"/>
      <w:szCs w:val="24"/>
    </w:rPr>
  </w:style>
  <w:style w:type="character" w:customStyle="1" w:styleId="2Char">
    <w:name w:val="正文文本缩进 2 Char"/>
    <w:basedOn w:val="a0"/>
    <w:link w:val="2"/>
    <w:semiHidden/>
    <w:rsid w:val="003931F6"/>
    <w:rPr>
      <w:rFonts w:ascii="Times New Roman" w:eastAsia="宋体" w:hAnsi="Times New Roman" w:cs="Times New Roman"/>
      <w:szCs w:val="24"/>
    </w:rPr>
  </w:style>
  <w:style w:type="character" w:customStyle="1" w:styleId="CharChar">
    <w:name w:val="段 Char Char"/>
    <w:link w:val="a4"/>
    <w:rsid w:val="003931F6"/>
    <w:rPr>
      <w:rFonts w:ascii="宋体"/>
    </w:rPr>
  </w:style>
  <w:style w:type="paragraph" w:customStyle="1" w:styleId="a4">
    <w:name w:val="段"/>
    <w:link w:val="CharChar"/>
    <w:qFormat/>
    <w:rsid w:val="003931F6"/>
    <w:pPr>
      <w:tabs>
        <w:tab w:val="center" w:pos="4201"/>
        <w:tab w:val="right" w:leader="dot" w:pos="9298"/>
      </w:tabs>
      <w:autoSpaceDE w:val="0"/>
      <w:autoSpaceDN w:val="0"/>
      <w:ind w:firstLineChars="200" w:firstLine="420"/>
      <w:jc w:val="both"/>
    </w:pPr>
    <w:rPr>
      <w:rFonts w:ascii="宋体"/>
    </w:rPr>
  </w:style>
  <w:style w:type="character" w:customStyle="1" w:styleId="16">
    <w:name w:val="16"/>
    <w:rsid w:val="003931F6"/>
    <w:rPr>
      <w:rFonts w:ascii="宋体" w:eastAsia="宋体" w:hAnsi="宋体" w:hint="eastAsia"/>
      <w:sz w:val="21"/>
      <w:szCs w:val="21"/>
    </w:rPr>
  </w:style>
  <w:style w:type="paragraph" w:styleId="a5">
    <w:name w:val="Normal (Web)"/>
    <w:basedOn w:val="a"/>
    <w:uiPriority w:val="99"/>
    <w:unhideWhenUsed/>
    <w:qFormat/>
    <w:rsid w:val="002E7B27"/>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59"/>
    <w:qFormat/>
    <w:rsid w:val="002E7B2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252E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7"/>
    <w:uiPriority w:val="99"/>
    <w:rsid w:val="00252EB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13</cp:revision>
  <dcterms:created xsi:type="dcterms:W3CDTF">2021-04-12T05:28:00Z</dcterms:created>
  <dcterms:modified xsi:type="dcterms:W3CDTF">2021-05-31T06:58:00Z</dcterms:modified>
</cp:coreProperties>
</file>